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D8" w:rsidRPr="002E2684" w:rsidRDefault="009337D8" w:rsidP="0069212E">
      <w:pPr>
        <w:jc w:val="center"/>
        <w:rPr>
          <w:rFonts w:ascii="Cooper Black" w:hAnsi="Cooper Black"/>
          <w:color w:val="FF0000"/>
          <w:sz w:val="36"/>
          <w:szCs w:val="36"/>
        </w:rPr>
      </w:pPr>
      <w:r w:rsidRPr="002E2684">
        <w:rPr>
          <w:rFonts w:ascii="Cooper Black" w:hAnsi="Cooper Black"/>
          <w:color w:val="FF0000"/>
          <w:sz w:val="36"/>
          <w:szCs w:val="36"/>
        </w:rPr>
        <w:t>RILEVAZIONE PRESENZE VIA WEB</w:t>
      </w:r>
    </w:p>
    <w:p w:rsidR="002E2684" w:rsidRPr="002E2684" w:rsidRDefault="002E2684" w:rsidP="0069212E">
      <w:pPr>
        <w:jc w:val="center"/>
        <w:rPr>
          <w:rFonts w:ascii="Castellar" w:hAnsi="Castellar"/>
          <w:sz w:val="22"/>
          <w:szCs w:val="22"/>
        </w:rPr>
      </w:pPr>
    </w:p>
    <w:p w:rsidR="009337D8" w:rsidRPr="002E2684" w:rsidRDefault="009337D8" w:rsidP="0069212E">
      <w:pPr>
        <w:jc w:val="center"/>
        <w:rPr>
          <w:rFonts w:ascii="Cooper Black" w:hAnsi="Cooper Black"/>
          <w:color w:val="92D050"/>
          <w:sz w:val="32"/>
          <w:szCs w:val="32"/>
        </w:rPr>
      </w:pPr>
      <w:r w:rsidRPr="002E2684">
        <w:rPr>
          <w:rFonts w:ascii="Cooper Black" w:hAnsi="Cooper Black"/>
          <w:color w:val="92D050"/>
          <w:sz w:val="32"/>
          <w:szCs w:val="32"/>
        </w:rPr>
        <w:t>FUNZIONAMENTO</w:t>
      </w:r>
    </w:p>
    <w:p w:rsidR="009337D8" w:rsidRPr="009531B7" w:rsidRDefault="009337D8">
      <w:pPr>
        <w:rPr>
          <w:rFonts w:ascii="Comic Sans MS" w:hAnsi="Comic Sans MS"/>
        </w:rPr>
      </w:pPr>
    </w:p>
    <w:p w:rsidR="009337D8" w:rsidRPr="009531B7" w:rsidRDefault="009337D8" w:rsidP="009531B7">
      <w:pPr>
        <w:numPr>
          <w:ilvl w:val="0"/>
          <w:numId w:val="1"/>
        </w:numPr>
        <w:jc w:val="both"/>
        <w:rPr>
          <w:rFonts w:ascii="Comic Sans MS" w:hAnsi="Comic Sans MS"/>
        </w:rPr>
      </w:pPr>
      <w:r w:rsidRPr="009531B7">
        <w:rPr>
          <w:rFonts w:ascii="Comic Sans MS" w:hAnsi="Comic Sans MS"/>
        </w:rPr>
        <w:t>prima di fine mese</w:t>
      </w:r>
      <w:r w:rsidR="002E2684">
        <w:rPr>
          <w:rFonts w:ascii="Comic Sans MS" w:hAnsi="Comic Sans MS"/>
        </w:rPr>
        <w:t>,</w:t>
      </w:r>
      <w:r w:rsidRPr="009531B7">
        <w:rPr>
          <w:rFonts w:ascii="Comic Sans MS" w:hAnsi="Comic Sans MS"/>
        </w:rPr>
        <w:t xml:space="preserve"> lo Studio provvede al </w:t>
      </w:r>
      <w:proofErr w:type="spellStart"/>
      <w:r w:rsidRPr="009531B7">
        <w:rPr>
          <w:rFonts w:ascii="Comic Sans MS" w:hAnsi="Comic Sans MS"/>
        </w:rPr>
        <w:t>pre</w:t>
      </w:r>
      <w:r w:rsidR="006C50AF">
        <w:rPr>
          <w:rFonts w:ascii="Comic Sans MS" w:hAnsi="Comic Sans MS"/>
        </w:rPr>
        <w:t>c</w:t>
      </w:r>
      <w:r w:rsidRPr="009531B7">
        <w:rPr>
          <w:rFonts w:ascii="Comic Sans MS" w:hAnsi="Comic Sans MS"/>
        </w:rPr>
        <w:t>aricamento</w:t>
      </w:r>
      <w:proofErr w:type="spellEnd"/>
      <w:r w:rsidRPr="009531B7">
        <w:rPr>
          <w:rFonts w:ascii="Comic Sans MS" w:hAnsi="Comic Sans MS"/>
        </w:rPr>
        <w:t xml:space="preserve"> delle presenze del personale in forza</w:t>
      </w:r>
      <w:r w:rsidR="002E2684">
        <w:rPr>
          <w:rFonts w:ascii="Comic Sans MS" w:hAnsi="Comic Sans MS"/>
        </w:rPr>
        <w:t>,</w:t>
      </w:r>
      <w:r w:rsidRPr="009531B7">
        <w:rPr>
          <w:rFonts w:ascii="Comic Sans MS" w:hAnsi="Comic Sans MS"/>
        </w:rPr>
        <w:t xml:space="preserve"> in base agli orari settimanali delle ore lavorabili per ciascun dipendente</w:t>
      </w:r>
    </w:p>
    <w:p w:rsidR="009337D8" w:rsidRPr="009531B7" w:rsidRDefault="009337D8" w:rsidP="009531B7">
      <w:pPr>
        <w:numPr>
          <w:ilvl w:val="0"/>
          <w:numId w:val="1"/>
        </w:numPr>
        <w:jc w:val="both"/>
        <w:rPr>
          <w:rFonts w:ascii="Comic Sans MS" w:hAnsi="Comic Sans MS"/>
        </w:rPr>
      </w:pPr>
      <w:r w:rsidRPr="009531B7">
        <w:rPr>
          <w:rFonts w:ascii="Comic Sans MS" w:hAnsi="Comic Sans MS"/>
        </w:rPr>
        <w:t xml:space="preserve">l’azienda provvede a confermare o ad effettuare le modifiche sugli orari </w:t>
      </w:r>
      <w:proofErr w:type="spellStart"/>
      <w:r w:rsidRPr="009531B7">
        <w:rPr>
          <w:rFonts w:ascii="Comic Sans MS" w:hAnsi="Comic Sans MS"/>
        </w:rPr>
        <w:t>pre</w:t>
      </w:r>
      <w:r w:rsidR="00ED33D7">
        <w:rPr>
          <w:rFonts w:ascii="Comic Sans MS" w:hAnsi="Comic Sans MS"/>
        </w:rPr>
        <w:t>c</w:t>
      </w:r>
      <w:r w:rsidRPr="009531B7">
        <w:rPr>
          <w:rFonts w:ascii="Comic Sans MS" w:hAnsi="Comic Sans MS"/>
        </w:rPr>
        <w:t>aricati</w:t>
      </w:r>
      <w:proofErr w:type="spellEnd"/>
    </w:p>
    <w:p w:rsidR="009337D8" w:rsidRPr="009531B7" w:rsidRDefault="009337D8" w:rsidP="009531B7">
      <w:pPr>
        <w:numPr>
          <w:ilvl w:val="0"/>
          <w:numId w:val="1"/>
        </w:numPr>
        <w:jc w:val="both"/>
        <w:rPr>
          <w:rFonts w:ascii="Comic Sans MS" w:hAnsi="Comic Sans MS"/>
        </w:rPr>
      </w:pPr>
      <w:r w:rsidRPr="009531B7">
        <w:rPr>
          <w:rFonts w:ascii="Comic Sans MS" w:hAnsi="Comic Sans MS"/>
        </w:rPr>
        <w:t>l’azienda conferma allo Studio la “chiusura” dell’acquisizione delle presenze</w:t>
      </w:r>
    </w:p>
    <w:p w:rsidR="009337D8" w:rsidRDefault="009337D8" w:rsidP="009531B7">
      <w:pPr>
        <w:numPr>
          <w:ilvl w:val="0"/>
          <w:numId w:val="1"/>
        </w:numPr>
        <w:jc w:val="both"/>
        <w:rPr>
          <w:rFonts w:ascii="Comic Sans MS" w:hAnsi="Comic Sans MS"/>
        </w:rPr>
      </w:pPr>
      <w:r w:rsidRPr="009531B7">
        <w:rPr>
          <w:rFonts w:ascii="Comic Sans MS" w:hAnsi="Comic Sans MS"/>
        </w:rPr>
        <w:t xml:space="preserve">lo Studio acquisisce le presenze </w:t>
      </w:r>
      <w:proofErr w:type="spellStart"/>
      <w:r w:rsidRPr="009531B7">
        <w:rPr>
          <w:rFonts w:ascii="Comic Sans MS" w:hAnsi="Comic Sans MS"/>
        </w:rPr>
        <w:t>pre</w:t>
      </w:r>
      <w:r w:rsidR="00904BA1">
        <w:rPr>
          <w:rFonts w:ascii="Comic Sans MS" w:hAnsi="Comic Sans MS"/>
        </w:rPr>
        <w:t>c</w:t>
      </w:r>
      <w:r w:rsidRPr="009531B7">
        <w:rPr>
          <w:rFonts w:ascii="Comic Sans MS" w:hAnsi="Comic Sans MS"/>
        </w:rPr>
        <w:t>aricate</w:t>
      </w:r>
      <w:proofErr w:type="spellEnd"/>
      <w:r w:rsidRPr="009531B7">
        <w:rPr>
          <w:rFonts w:ascii="Comic Sans MS" w:hAnsi="Comic Sans MS"/>
        </w:rPr>
        <w:t xml:space="preserve"> e provvede, prima alle opportune verifiche e poi all’elaborazione definitiva delle paghe del mese </w:t>
      </w:r>
    </w:p>
    <w:p w:rsidR="0069212E" w:rsidRPr="009531B7" w:rsidRDefault="0069212E">
      <w:pPr>
        <w:rPr>
          <w:rFonts w:ascii="Comic Sans MS" w:hAnsi="Comic Sans MS"/>
        </w:rPr>
      </w:pPr>
    </w:p>
    <w:p w:rsidR="009337D8" w:rsidRPr="002E2684" w:rsidRDefault="009337D8" w:rsidP="0069212E">
      <w:pPr>
        <w:jc w:val="center"/>
        <w:rPr>
          <w:rFonts w:ascii="Cooper Black" w:hAnsi="Cooper Black"/>
          <w:color w:val="92D050"/>
          <w:sz w:val="32"/>
          <w:szCs w:val="32"/>
        </w:rPr>
      </w:pPr>
      <w:r w:rsidRPr="002E2684">
        <w:rPr>
          <w:rFonts w:ascii="Cooper Black" w:hAnsi="Cooper Black"/>
          <w:color w:val="92D050"/>
          <w:sz w:val="32"/>
          <w:szCs w:val="32"/>
        </w:rPr>
        <w:t>MODALITA’ OPERATIVE</w:t>
      </w:r>
    </w:p>
    <w:p w:rsidR="009337D8" w:rsidRPr="002E2684" w:rsidRDefault="009337D8">
      <w:pPr>
        <w:rPr>
          <w:rFonts w:ascii="Cooper Black" w:hAnsi="Cooper Black"/>
          <w:color w:val="92D050"/>
        </w:rPr>
      </w:pPr>
    </w:p>
    <w:p w:rsidR="00834C3D" w:rsidRDefault="00834C3D" w:rsidP="00834C3D">
      <w:pPr>
        <w:jc w:val="both"/>
        <w:rPr>
          <w:rFonts w:ascii="Comic Sans MS" w:hAnsi="Comic Sans MS"/>
        </w:rPr>
      </w:pPr>
      <w:r>
        <w:rPr>
          <w:rFonts w:ascii="Comic Sans MS" w:hAnsi="Comic Sans MS"/>
        </w:rPr>
        <w:t>Scaricare dal ns. sito copia del manuale operativo.</w:t>
      </w:r>
    </w:p>
    <w:p w:rsidR="00834C3D" w:rsidRDefault="002E2684" w:rsidP="00834C3D">
      <w:pPr>
        <w:jc w:val="both"/>
        <w:rPr>
          <w:rFonts w:ascii="Comic Sans MS" w:hAnsi="Comic Sans MS"/>
        </w:rPr>
      </w:pPr>
      <w:r>
        <w:rPr>
          <w:rFonts w:ascii="Comic Sans MS" w:hAnsi="Comic Sans MS"/>
        </w:rPr>
        <w:t>D</w:t>
      </w:r>
      <w:r w:rsidR="00834C3D">
        <w:rPr>
          <w:rFonts w:ascii="Comic Sans MS" w:hAnsi="Comic Sans MS"/>
        </w:rPr>
        <w:t>al link presente, effettuare il primo accesso con nome utente e password assegnate dallo Studio.</w:t>
      </w:r>
    </w:p>
    <w:p w:rsidR="009531B7" w:rsidRPr="009531B7" w:rsidRDefault="009531B7" w:rsidP="00834C3D">
      <w:pPr>
        <w:jc w:val="both"/>
        <w:rPr>
          <w:rFonts w:ascii="Comic Sans MS" w:hAnsi="Comic Sans MS"/>
        </w:rPr>
      </w:pPr>
    </w:p>
    <w:p w:rsidR="009531B7" w:rsidRPr="009531B7" w:rsidRDefault="009531B7">
      <w:pPr>
        <w:rPr>
          <w:rFonts w:ascii="Comic Sans MS" w:hAnsi="Comic Sans MS"/>
        </w:rPr>
      </w:pPr>
      <w:r w:rsidRPr="009531B7">
        <w:rPr>
          <w:rFonts w:ascii="Comic Sans MS" w:hAnsi="Comic Sans MS"/>
        </w:rPr>
        <w:t>Ciccare su OK per connessione</w:t>
      </w:r>
    </w:p>
    <w:p w:rsidR="009531B7" w:rsidRPr="009531B7" w:rsidRDefault="009531B7">
      <w:pPr>
        <w:rPr>
          <w:rFonts w:ascii="Comic Sans MS" w:hAnsi="Comic Sans MS"/>
        </w:rPr>
      </w:pPr>
    </w:p>
    <w:p w:rsidR="009531B7" w:rsidRPr="009531B7" w:rsidRDefault="009531B7" w:rsidP="009531B7">
      <w:pPr>
        <w:jc w:val="both"/>
        <w:rPr>
          <w:rFonts w:ascii="Comic Sans MS" w:hAnsi="Comic Sans MS"/>
        </w:rPr>
      </w:pPr>
      <w:r w:rsidRPr="009531B7">
        <w:rPr>
          <w:rFonts w:ascii="Comic Sans MS" w:hAnsi="Comic Sans MS"/>
        </w:rPr>
        <w:t xml:space="preserve">A questo punto si apre una schermata con evidenziato il calendario del mese con le presenze relative al primo dipendente in forza (vedi allegato). Da notare che le presenze vengono valorizzate in base al calendario </w:t>
      </w:r>
      <w:proofErr w:type="spellStart"/>
      <w:r w:rsidRPr="009531B7">
        <w:rPr>
          <w:rFonts w:ascii="Comic Sans MS" w:hAnsi="Comic Sans MS"/>
        </w:rPr>
        <w:t>precaricato</w:t>
      </w:r>
      <w:proofErr w:type="spellEnd"/>
      <w:r w:rsidRPr="009531B7">
        <w:rPr>
          <w:rFonts w:ascii="Comic Sans MS" w:hAnsi="Comic Sans MS"/>
        </w:rPr>
        <w:t xml:space="preserve"> dallo Studio e sono espresse in minuti e non in centesimi. In caso non si siano verificate variazioni rispetto all’orario normale, basta confermare il tutto. Nel caso invece che si presenti la necessità di usare le causali per eventi specifici allegate, ecco alcuni esempi di compilazione:</w:t>
      </w:r>
    </w:p>
    <w:p w:rsidR="009531B7" w:rsidRPr="009531B7" w:rsidRDefault="009531B7">
      <w:pPr>
        <w:rPr>
          <w:rFonts w:ascii="Comic Sans MS" w:hAnsi="Comic Sans MS"/>
        </w:rPr>
      </w:pPr>
    </w:p>
    <w:p w:rsidR="009531B7" w:rsidRPr="009531B7" w:rsidRDefault="009531B7">
      <w:pPr>
        <w:rPr>
          <w:rFonts w:ascii="Comic Sans MS" w:hAnsi="Comic Sans MS"/>
        </w:rPr>
      </w:pPr>
      <w:r w:rsidRPr="009531B7">
        <w:rPr>
          <w:rFonts w:ascii="Comic Sans MS" w:hAnsi="Comic Sans MS"/>
        </w:rPr>
        <w:t>(orario di lavoro 8 ore giornaliere)</w:t>
      </w:r>
    </w:p>
    <w:p w:rsidR="009531B7" w:rsidRPr="009531B7" w:rsidRDefault="009531B7">
      <w:pPr>
        <w:rPr>
          <w:rFonts w:ascii="Comic Sans MS" w:hAnsi="Comic Sans MS"/>
        </w:rPr>
      </w:pPr>
    </w:p>
    <w:p w:rsidR="009531B7" w:rsidRPr="009531B7" w:rsidRDefault="009531B7" w:rsidP="0069212E">
      <w:pPr>
        <w:tabs>
          <w:tab w:val="left" w:pos="7200"/>
        </w:tabs>
        <w:rPr>
          <w:rFonts w:ascii="Comic Sans MS" w:hAnsi="Comic Sans MS"/>
        </w:rPr>
      </w:pPr>
      <w:r w:rsidRPr="009531B7">
        <w:rPr>
          <w:rFonts w:ascii="Comic Sans MS" w:hAnsi="Comic Sans MS"/>
        </w:rPr>
        <w:t xml:space="preserve">Una giornata di ferie    </w:t>
      </w:r>
      <w:r w:rsidR="0069212E">
        <w:rPr>
          <w:rFonts w:ascii="Comic Sans MS" w:hAnsi="Comic Sans MS"/>
        </w:rPr>
        <w:tab/>
      </w:r>
      <w:r w:rsidRPr="0069212E">
        <w:rPr>
          <w:rFonts w:ascii="Comic Sans MS" w:hAnsi="Comic Sans MS"/>
          <w:b/>
        </w:rPr>
        <w:t>FE8</w:t>
      </w:r>
    </w:p>
    <w:p w:rsidR="009531B7" w:rsidRPr="0069212E" w:rsidRDefault="009531B7" w:rsidP="0069212E">
      <w:pPr>
        <w:tabs>
          <w:tab w:val="left" w:pos="7200"/>
        </w:tabs>
        <w:rPr>
          <w:rFonts w:ascii="Comic Sans MS" w:hAnsi="Comic Sans MS"/>
          <w:b/>
        </w:rPr>
      </w:pPr>
      <w:r w:rsidRPr="009531B7">
        <w:rPr>
          <w:rFonts w:ascii="Comic Sans MS" w:hAnsi="Comic Sans MS"/>
        </w:rPr>
        <w:t xml:space="preserve">4 ore di lavoro e 4 ore di ferie   </w:t>
      </w:r>
      <w:r w:rsidR="0069212E">
        <w:rPr>
          <w:rFonts w:ascii="Comic Sans MS" w:hAnsi="Comic Sans MS"/>
        </w:rPr>
        <w:tab/>
      </w:r>
      <w:r w:rsidRPr="0069212E">
        <w:rPr>
          <w:rFonts w:ascii="Comic Sans MS" w:hAnsi="Comic Sans MS"/>
          <w:b/>
        </w:rPr>
        <w:t>4FE4</w:t>
      </w:r>
    </w:p>
    <w:p w:rsidR="009531B7" w:rsidRPr="009531B7" w:rsidRDefault="009531B7" w:rsidP="0069212E">
      <w:pPr>
        <w:tabs>
          <w:tab w:val="left" w:pos="7200"/>
        </w:tabs>
        <w:rPr>
          <w:rFonts w:ascii="Comic Sans MS" w:hAnsi="Comic Sans MS"/>
        </w:rPr>
      </w:pPr>
      <w:r w:rsidRPr="009531B7">
        <w:rPr>
          <w:rFonts w:ascii="Comic Sans MS" w:hAnsi="Comic Sans MS"/>
        </w:rPr>
        <w:t xml:space="preserve">8 ore normali + 2 ore di straordinario </w:t>
      </w:r>
      <w:r w:rsidR="0069212E">
        <w:rPr>
          <w:rFonts w:ascii="Comic Sans MS" w:hAnsi="Comic Sans MS"/>
        </w:rPr>
        <w:tab/>
      </w:r>
      <w:r w:rsidRPr="0069212E">
        <w:rPr>
          <w:rFonts w:ascii="Comic Sans MS" w:hAnsi="Comic Sans MS"/>
          <w:b/>
        </w:rPr>
        <w:t>8S2</w:t>
      </w:r>
    </w:p>
    <w:p w:rsidR="009531B7" w:rsidRPr="009531B7" w:rsidRDefault="009531B7" w:rsidP="0069212E">
      <w:pPr>
        <w:tabs>
          <w:tab w:val="left" w:pos="7200"/>
        </w:tabs>
        <w:rPr>
          <w:rFonts w:ascii="Comic Sans MS" w:hAnsi="Comic Sans MS"/>
        </w:rPr>
      </w:pPr>
      <w:r w:rsidRPr="009531B7">
        <w:rPr>
          <w:rFonts w:ascii="Comic Sans MS" w:hAnsi="Comic Sans MS"/>
        </w:rPr>
        <w:t>6 ore e mezza lavorate, 1 ora di permesso e mezz</w:t>
      </w:r>
      <w:r w:rsidR="00AC4805">
        <w:rPr>
          <w:rFonts w:ascii="Comic Sans MS" w:hAnsi="Comic Sans MS"/>
        </w:rPr>
        <w:t>’</w:t>
      </w:r>
      <w:r w:rsidRPr="009531B7">
        <w:rPr>
          <w:rFonts w:ascii="Comic Sans MS" w:hAnsi="Comic Sans MS"/>
        </w:rPr>
        <w:t xml:space="preserve">ora di </w:t>
      </w:r>
      <w:proofErr w:type="spellStart"/>
      <w:r w:rsidRPr="009531B7">
        <w:rPr>
          <w:rFonts w:ascii="Comic Sans MS" w:hAnsi="Comic Sans MS"/>
        </w:rPr>
        <w:t>rol</w:t>
      </w:r>
      <w:proofErr w:type="spellEnd"/>
      <w:r w:rsidRPr="009531B7">
        <w:rPr>
          <w:rFonts w:ascii="Comic Sans MS" w:hAnsi="Comic Sans MS"/>
        </w:rPr>
        <w:t xml:space="preserve">  </w:t>
      </w:r>
      <w:r w:rsidR="0069212E">
        <w:rPr>
          <w:rFonts w:ascii="Comic Sans MS" w:hAnsi="Comic Sans MS"/>
        </w:rPr>
        <w:tab/>
      </w:r>
      <w:r w:rsidRPr="0069212E">
        <w:rPr>
          <w:rFonts w:ascii="Comic Sans MS" w:hAnsi="Comic Sans MS"/>
          <w:b/>
        </w:rPr>
        <w:t>6.30P1R0.30</w:t>
      </w:r>
    </w:p>
    <w:p w:rsidR="009531B7" w:rsidRPr="009531B7" w:rsidRDefault="009531B7">
      <w:pPr>
        <w:rPr>
          <w:rFonts w:ascii="Comic Sans MS" w:hAnsi="Comic Sans MS"/>
        </w:rPr>
      </w:pPr>
    </w:p>
    <w:p w:rsidR="009531B7" w:rsidRPr="009531B7" w:rsidRDefault="009531B7">
      <w:pPr>
        <w:rPr>
          <w:rFonts w:ascii="Comic Sans MS" w:hAnsi="Comic Sans MS"/>
        </w:rPr>
      </w:pPr>
      <w:r w:rsidRPr="009531B7">
        <w:rPr>
          <w:rFonts w:ascii="Comic Sans MS" w:hAnsi="Comic Sans MS"/>
        </w:rPr>
        <w:t xml:space="preserve">    </w:t>
      </w:r>
    </w:p>
    <w:p w:rsidR="009531B7" w:rsidRDefault="00C436B5" w:rsidP="003827EA">
      <w:pPr>
        <w:jc w:val="both"/>
        <w:rPr>
          <w:rFonts w:ascii="Comic Sans MS" w:hAnsi="Comic Sans MS"/>
        </w:rPr>
      </w:pPr>
      <w:r w:rsidRPr="003827EA">
        <w:rPr>
          <w:rFonts w:ascii="Comic Sans MS" w:hAnsi="Comic Sans MS"/>
        </w:rPr>
        <w:t>Alla fine della compilazione della giornaliera</w:t>
      </w:r>
      <w:r w:rsidR="00D90FAC">
        <w:rPr>
          <w:rFonts w:ascii="Comic Sans MS" w:hAnsi="Comic Sans MS"/>
        </w:rPr>
        <w:t>,</w:t>
      </w:r>
      <w:r w:rsidRPr="003827EA">
        <w:rPr>
          <w:rFonts w:ascii="Comic Sans MS" w:hAnsi="Comic Sans MS"/>
        </w:rPr>
        <w:t xml:space="preserve"> per ciascun dipendente eseguire il calcolo in modo d</w:t>
      </w:r>
      <w:r w:rsidR="00D90FAC">
        <w:rPr>
          <w:rFonts w:ascii="Comic Sans MS" w:hAnsi="Comic Sans MS"/>
        </w:rPr>
        <w:t>a</w:t>
      </w:r>
      <w:r w:rsidRPr="003827EA">
        <w:rPr>
          <w:rFonts w:ascii="Comic Sans MS" w:hAnsi="Comic Sans MS"/>
        </w:rPr>
        <w:t xml:space="preserve"> poter verificare la correttezza dei dati inseriti o l’eventuale presenza di errori bloccanti e proseguire con il dipendente successiv</w:t>
      </w:r>
      <w:r w:rsidR="00BD41D2" w:rsidRPr="003827EA">
        <w:rPr>
          <w:rFonts w:ascii="Comic Sans MS" w:hAnsi="Comic Sans MS"/>
        </w:rPr>
        <w:t>o</w:t>
      </w:r>
      <w:r w:rsidRPr="003827EA">
        <w:rPr>
          <w:rFonts w:ascii="Comic Sans MS" w:hAnsi="Comic Sans MS"/>
        </w:rPr>
        <w:t xml:space="preserve">. </w:t>
      </w:r>
      <w:r w:rsidR="00D90FAC">
        <w:rPr>
          <w:rFonts w:ascii="Comic Sans MS" w:hAnsi="Comic Sans MS"/>
        </w:rPr>
        <w:t>Una volta caricati tutti i dipendenti, c</w:t>
      </w:r>
      <w:r w:rsidR="001546E6">
        <w:rPr>
          <w:rFonts w:ascii="Comic Sans MS" w:hAnsi="Comic Sans MS"/>
        </w:rPr>
        <w:t>l</w:t>
      </w:r>
      <w:r w:rsidR="00D90FAC">
        <w:rPr>
          <w:rFonts w:ascii="Comic Sans MS" w:hAnsi="Comic Sans MS"/>
        </w:rPr>
        <w:t xml:space="preserve">iccare su “file – esci”; </w:t>
      </w:r>
      <w:r w:rsidR="00BD41D2" w:rsidRPr="003827EA">
        <w:rPr>
          <w:rFonts w:ascii="Comic Sans MS" w:hAnsi="Comic Sans MS"/>
        </w:rPr>
        <w:t xml:space="preserve">nella maschera successiva </w:t>
      </w:r>
      <w:r w:rsidR="00D90FAC">
        <w:rPr>
          <w:rFonts w:ascii="Comic Sans MS" w:hAnsi="Comic Sans MS"/>
        </w:rPr>
        <w:t>“</w:t>
      </w:r>
      <w:r w:rsidR="00BD41D2" w:rsidRPr="003827EA">
        <w:rPr>
          <w:rFonts w:ascii="Comic Sans MS" w:hAnsi="Comic Sans MS"/>
        </w:rPr>
        <w:t>gestione</w:t>
      </w:r>
      <w:r w:rsidR="00D90FAC">
        <w:rPr>
          <w:rFonts w:ascii="Comic Sans MS" w:hAnsi="Comic Sans MS"/>
        </w:rPr>
        <w:t>” cliccare su</w:t>
      </w:r>
      <w:r w:rsidR="00BD41D2" w:rsidRPr="003827EA">
        <w:rPr>
          <w:rFonts w:ascii="Comic Sans MS" w:hAnsi="Comic Sans MS"/>
        </w:rPr>
        <w:t xml:space="preserve"> </w:t>
      </w:r>
      <w:r w:rsidR="00D90FAC">
        <w:rPr>
          <w:rFonts w:ascii="Comic Sans MS" w:hAnsi="Comic Sans MS"/>
        </w:rPr>
        <w:t>“</w:t>
      </w:r>
      <w:r w:rsidR="00BD41D2" w:rsidRPr="003827EA">
        <w:rPr>
          <w:rFonts w:ascii="Comic Sans MS" w:hAnsi="Comic Sans MS"/>
        </w:rPr>
        <w:t>calcolo</w:t>
      </w:r>
      <w:r w:rsidR="00D90FAC">
        <w:rPr>
          <w:rFonts w:ascii="Comic Sans MS" w:hAnsi="Comic Sans MS"/>
        </w:rPr>
        <w:t>”</w:t>
      </w:r>
      <w:r w:rsidR="00BD41D2" w:rsidRPr="003827EA">
        <w:rPr>
          <w:rFonts w:ascii="Comic Sans MS" w:hAnsi="Comic Sans MS"/>
        </w:rPr>
        <w:t xml:space="preserve"> (non definitivo)  e </w:t>
      </w:r>
      <w:r w:rsidR="00D90FAC">
        <w:rPr>
          <w:rFonts w:ascii="Comic Sans MS" w:hAnsi="Comic Sans MS"/>
        </w:rPr>
        <w:t>successivamente su “</w:t>
      </w:r>
      <w:r w:rsidR="00BD41D2" w:rsidRPr="003827EA">
        <w:rPr>
          <w:rFonts w:ascii="Comic Sans MS" w:hAnsi="Comic Sans MS"/>
        </w:rPr>
        <w:t>stampa foglio presenze</w:t>
      </w:r>
      <w:r w:rsidR="00D90FAC">
        <w:rPr>
          <w:rFonts w:ascii="Comic Sans MS" w:hAnsi="Comic Sans MS"/>
        </w:rPr>
        <w:t xml:space="preserve">” </w:t>
      </w:r>
      <w:r w:rsidR="00BD41D2" w:rsidRPr="003827EA">
        <w:rPr>
          <w:rFonts w:ascii="Comic Sans MS" w:hAnsi="Comic Sans MS"/>
        </w:rPr>
        <w:t xml:space="preserve"> per verifiche o archiviazione. A questo punto la gestione passa </w:t>
      </w:r>
      <w:r w:rsidR="003827EA" w:rsidRPr="003827EA">
        <w:rPr>
          <w:rFonts w:ascii="Comic Sans MS" w:hAnsi="Comic Sans MS"/>
        </w:rPr>
        <w:t>allo Studio per l’elaborazione delle paghe.</w:t>
      </w:r>
    </w:p>
    <w:p w:rsidR="003827EA" w:rsidRDefault="003827EA" w:rsidP="003827EA">
      <w:pPr>
        <w:jc w:val="both"/>
        <w:rPr>
          <w:rFonts w:ascii="Comic Sans MS" w:hAnsi="Comic Sans MS"/>
        </w:rPr>
      </w:pPr>
    </w:p>
    <w:p w:rsidR="003827EA" w:rsidRDefault="003827EA" w:rsidP="003827EA">
      <w:pPr>
        <w:jc w:val="both"/>
        <w:rPr>
          <w:rFonts w:ascii="Comic Sans MS" w:hAnsi="Comic Sans MS"/>
        </w:rPr>
      </w:pPr>
      <w:r>
        <w:rPr>
          <w:rFonts w:ascii="Comic Sans MS" w:hAnsi="Comic Sans MS"/>
        </w:rPr>
        <w:lastRenderedPageBreak/>
        <w:t>Naturalmente, essendo l’acquisizione delle presenze una procedura appena nata, è previsto gradualmente uno sviluppo della stessa al fine di soddisfare il più possibile le esigenze specifiche dei clienti dello Studio.</w:t>
      </w:r>
    </w:p>
    <w:p w:rsidR="003827EA" w:rsidRDefault="003827EA" w:rsidP="003827EA">
      <w:pPr>
        <w:jc w:val="both"/>
        <w:rPr>
          <w:rFonts w:ascii="Comic Sans MS" w:hAnsi="Comic Sans MS"/>
        </w:rPr>
      </w:pPr>
    </w:p>
    <w:p w:rsidR="009B4D0E" w:rsidRDefault="009B4D0E" w:rsidP="003827EA">
      <w:pPr>
        <w:jc w:val="both"/>
        <w:rPr>
          <w:rFonts w:ascii="Comic Sans MS" w:hAnsi="Comic Sans MS"/>
        </w:rPr>
      </w:pPr>
    </w:p>
    <w:tbl>
      <w:tblPr>
        <w:tblW w:w="9513" w:type="dxa"/>
        <w:tblInd w:w="55" w:type="dxa"/>
        <w:tblCellMar>
          <w:left w:w="70" w:type="dxa"/>
          <w:right w:w="70" w:type="dxa"/>
        </w:tblCellMar>
        <w:tblLook w:val="0000"/>
      </w:tblPr>
      <w:tblGrid>
        <w:gridCol w:w="880"/>
        <w:gridCol w:w="8633"/>
      </w:tblGrid>
      <w:tr w:rsidR="009B4D0E" w:rsidTr="002E2684">
        <w:trPr>
          <w:trHeight w:val="480"/>
        </w:trPr>
        <w:tc>
          <w:tcPr>
            <w:tcW w:w="9513" w:type="dxa"/>
            <w:gridSpan w:val="2"/>
            <w:tcBorders>
              <w:top w:val="nil"/>
              <w:left w:val="nil"/>
              <w:bottom w:val="nil"/>
              <w:right w:val="nil"/>
            </w:tcBorders>
            <w:shd w:val="clear" w:color="auto" w:fill="FF99CC"/>
            <w:noWrap/>
            <w:vAlign w:val="bottom"/>
          </w:tcPr>
          <w:p w:rsidR="009B4D0E" w:rsidRDefault="009B4D0E">
            <w:pPr>
              <w:rPr>
                <w:rFonts w:ascii="Arial" w:hAnsi="Arial" w:cs="Arial"/>
                <w:b/>
                <w:bCs/>
                <w:sz w:val="32"/>
                <w:szCs w:val="32"/>
              </w:rPr>
            </w:pPr>
            <w:r>
              <w:rPr>
                <w:rFonts w:ascii="Arial" w:hAnsi="Arial" w:cs="Arial"/>
                <w:b/>
                <w:bCs/>
                <w:sz w:val="32"/>
                <w:szCs w:val="32"/>
              </w:rPr>
              <w:t>Lista codici presenza/assenza</w:t>
            </w:r>
            <w:r w:rsidR="002E2684">
              <w:rPr>
                <w:rFonts w:ascii="Arial" w:hAnsi="Arial" w:cs="Arial"/>
                <w:b/>
                <w:bCs/>
                <w:sz w:val="32"/>
                <w:szCs w:val="32"/>
              </w:rPr>
              <w:t xml:space="preserve"> più comuni</w:t>
            </w:r>
            <w:r>
              <w:rPr>
                <w:rFonts w:ascii="Arial" w:hAnsi="Arial" w:cs="Arial"/>
                <w:b/>
                <w:bCs/>
                <w:sz w:val="32"/>
                <w:szCs w:val="32"/>
              </w:rPr>
              <w:t xml:space="preserve"> DA USARE                       </w:t>
            </w:r>
          </w:p>
        </w:tc>
      </w:tr>
      <w:tr w:rsidR="009B4D0E" w:rsidTr="002E2684">
        <w:trPr>
          <w:trHeight w:val="360"/>
        </w:trPr>
        <w:tc>
          <w:tcPr>
            <w:tcW w:w="880" w:type="dxa"/>
            <w:tcBorders>
              <w:top w:val="nil"/>
              <w:left w:val="nil"/>
              <w:bottom w:val="nil"/>
              <w:right w:val="nil"/>
            </w:tcBorders>
            <w:shd w:val="clear" w:color="auto" w:fill="auto"/>
            <w:noWrap/>
            <w:vAlign w:val="bottom"/>
          </w:tcPr>
          <w:p w:rsidR="009B4D0E" w:rsidRDefault="009B4D0E">
            <w:pPr>
              <w:jc w:val="center"/>
              <w:rPr>
                <w:rFonts w:ascii="Arial" w:hAnsi="Arial" w:cs="Arial"/>
                <w:b/>
                <w:bCs/>
                <w:sz w:val="20"/>
                <w:szCs w:val="20"/>
              </w:rPr>
            </w:pPr>
          </w:p>
        </w:tc>
        <w:tc>
          <w:tcPr>
            <w:tcW w:w="8633" w:type="dxa"/>
            <w:tcBorders>
              <w:top w:val="nil"/>
              <w:left w:val="nil"/>
              <w:bottom w:val="nil"/>
              <w:right w:val="nil"/>
            </w:tcBorders>
            <w:shd w:val="clear" w:color="auto" w:fill="auto"/>
            <w:noWrap/>
            <w:vAlign w:val="bottom"/>
          </w:tcPr>
          <w:p w:rsidR="009B4D0E" w:rsidRDefault="009B4D0E">
            <w:pPr>
              <w:rPr>
                <w:rFonts w:ascii="Arial" w:hAnsi="Arial" w:cs="Arial"/>
                <w:sz w:val="20"/>
                <w:szCs w:val="20"/>
              </w:rPr>
            </w:pPr>
          </w:p>
        </w:tc>
      </w:tr>
      <w:tr w:rsidR="009B4D0E" w:rsidTr="002E2684">
        <w:trPr>
          <w:trHeight w:val="405"/>
        </w:trPr>
        <w:tc>
          <w:tcPr>
            <w:tcW w:w="880"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A</w:t>
            </w:r>
          </w:p>
        </w:tc>
        <w:tc>
          <w:tcPr>
            <w:tcW w:w="8633" w:type="dxa"/>
            <w:tcBorders>
              <w:top w:val="single" w:sz="4" w:space="0" w:color="auto"/>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proofErr w:type="spellStart"/>
            <w:r>
              <w:rPr>
                <w:rFonts w:ascii="Comic Sans MS" w:hAnsi="Comic Sans MS" w:cs="Arial"/>
                <w:sz w:val="28"/>
                <w:szCs w:val="28"/>
              </w:rPr>
              <w:t>Perm.non</w:t>
            </w:r>
            <w:proofErr w:type="spellEnd"/>
            <w:r>
              <w:rPr>
                <w:rFonts w:ascii="Comic Sans MS" w:hAnsi="Comic Sans MS" w:cs="Arial"/>
                <w:sz w:val="28"/>
                <w:szCs w:val="28"/>
              </w:rPr>
              <w:t xml:space="preserve"> </w:t>
            </w:r>
            <w:proofErr w:type="spellStart"/>
            <w:r>
              <w:rPr>
                <w:rFonts w:ascii="Comic Sans MS" w:hAnsi="Comic Sans MS" w:cs="Arial"/>
                <w:sz w:val="28"/>
                <w:szCs w:val="28"/>
              </w:rPr>
              <w:t>retrib.no</w:t>
            </w:r>
            <w:proofErr w:type="spellEnd"/>
            <w:r>
              <w:rPr>
                <w:rFonts w:ascii="Comic Sans MS" w:hAnsi="Comic Sans MS" w:cs="Arial"/>
                <w:sz w:val="28"/>
                <w:szCs w:val="28"/>
              </w:rPr>
              <w:t xml:space="preserve"> </w:t>
            </w:r>
            <w:proofErr w:type="spellStart"/>
            <w:r>
              <w:rPr>
                <w:rFonts w:ascii="Comic Sans MS" w:hAnsi="Comic Sans MS" w:cs="Arial"/>
                <w:sz w:val="28"/>
                <w:szCs w:val="28"/>
              </w:rPr>
              <w:t>tfr</w:t>
            </w:r>
            <w:proofErr w:type="spellEnd"/>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AP</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E809FD">
            <w:pPr>
              <w:rPr>
                <w:rFonts w:ascii="Comic Sans MS" w:hAnsi="Comic Sans MS" w:cs="Arial"/>
                <w:sz w:val="28"/>
                <w:szCs w:val="28"/>
              </w:rPr>
            </w:pPr>
            <w:r>
              <w:rPr>
                <w:rFonts w:ascii="Comic Sans MS" w:hAnsi="Comic Sans MS" w:cs="Arial"/>
                <w:sz w:val="28"/>
                <w:szCs w:val="28"/>
              </w:rPr>
              <w:t>A</w:t>
            </w:r>
            <w:r w:rsidR="009B4D0E">
              <w:rPr>
                <w:rFonts w:ascii="Comic Sans MS" w:hAnsi="Comic Sans MS" w:cs="Arial"/>
                <w:sz w:val="28"/>
                <w:szCs w:val="28"/>
              </w:rPr>
              <w:t>spettativa</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AS</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Assemblea sindacale</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BD</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 xml:space="preserve">Congedo </w:t>
            </w:r>
            <w:proofErr w:type="spellStart"/>
            <w:r>
              <w:rPr>
                <w:rFonts w:ascii="Comic Sans MS" w:hAnsi="Comic Sans MS" w:cs="Arial"/>
                <w:sz w:val="28"/>
                <w:szCs w:val="28"/>
              </w:rPr>
              <w:t>matrim</w:t>
            </w:r>
            <w:proofErr w:type="spellEnd"/>
            <w:r>
              <w:rPr>
                <w:rFonts w:ascii="Comic Sans MS" w:hAnsi="Comic Sans MS" w:cs="Arial"/>
                <w:sz w:val="28"/>
                <w:szCs w:val="28"/>
              </w:rPr>
              <w:t>. ditta</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BE</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Cong.matrim.inps+ditta</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C</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 xml:space="preserve">Cassa </w:t>
            </w:r>
            <w:proofErr w:type="spellStart"/>
            <w:r>
              <w:rPr>
                <w:rFonts w:ascii="Comic Sans MS" w:hAnsi="Comic Sans MS" w:cs="Arial"/>
                <w:sz w:val="28"/>
                <w:szCs w:val="28"/>
              </w:rPr>
              <w:t>integraz.ordinaria</w:t>
            </w:r>
            <w:proofErr w:type="spellEnd"/>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CS</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 xml:space="preserve">Cassa </w:t>
            </w:r>
            <w:proofErr w:type="spellStart"/>
            <w:r>
              <w:rPr>
                <w:rFonts w:ascii="Comic Sans MS" w:hAnsi="Comic Sans MS" w:cs="Arial"/>
                <w:sz w:val="28"/>
                <w:szCs w:val="28"/>
              </w:rPr>
              <w:t>integraz.straord.</w:t>
            </w:r>
            <w:proofErr w:type="spellEnd"/>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D</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Tempo donazione sangue</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F</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proofErr w:type="spellStart"/>
            <w:r>
              <w:rPr>
                <w:rFonts w:ascii="Comic Sans MS" w:hAnsi="Comic Sans MS" w:cs="Arial"/>
                <w:sz w:val="28"/>
                <w:szCs w:val="28"/>
              </w:rPr>
              <w:t>Festivita'</w:t>
            </w:r>
            <w:proofErr w:type="spellEnd"/>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FE</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Ferie</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I</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 xml:space="preserve">Calcolo </w:t>
            </w:r>
            <w:proofErr w:type="spellStart"/>
            <w:r>
              <w:rPr>
                <w:rFonts w:ascii="Comic Sans MS" w:hAnsi="Comic Sans MS" w:cs="Arial"/>
                <w:sz w:val="28"/>
                <w:szCs w:val="28"/>
              </w:rPr>
              <w:t>gg</w:t>
            </w:r>
            <w:proofErr w:type="spellEnd"/>
            <w:r>
              <w:rPr>
                <w:rFonts w:ascii="Comic Sans MS" w:hAnsi="Comic Sans MS" w:cs="Arial"/>
                <w:sz w:val="28"/>
                <w:szCs w:val="28"/>
              </w:rPr>
              <w:t>/ore infortunio</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L</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Ore allattamento</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M</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Malattia</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MF</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proofErr w:type="spellStart"/>
            <w:r>
              <w:rPr>
                <w:rFonts w:ascii="Comic Sans MS" w:hAnsi="Comic Sans MS" w:cs="Arial"/>
                <w:sz w:val="28"/>
                <w:szCs w:val="28"/>
              </w:rPr>
              <w:t>Maternita'</w:t>
            </w:r>
            <w:proofErr w:type="spellEnd"/>
            <w:r>
              <w:rPr>
                <w:rFonts w:ascii="Comic Sans MS" w:hAnsi="Comic Sans MS" w:cs="Arial"/>
                <w:sz w:val="28"/>
                <w:szCs w:val="28"/>
              </w:rPr>
              <w:t xml:space="preserve"> facoltativa</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MH</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Malattia ospedalizzata</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MN</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Malattia non cert</w:t>
            </w:r>
            <w:r w:rsidR="002E2684">
              <w:rPr>
                <w:rFonts w:ascii="Comic Sans MS" w:hAnsi="Comic Sans MS" w:cs="Arial"/>
                <w:sz w:val="28"/>
                <w:szCs w:val="28"/>
              </w:rPr>
              <w:t>i</w:t>
            </w:r>
            <w:r>
              <w:rPr>
                <w:rFonts w:ascii="Comic Sans MS" w:hAnsi="Comic Sans MS" w:cs="Arial"/>
                <w:sz w:val="28"/>
                <w:szCs w:val="28"/>
              </w:rPr>
              <w:t>ficata</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MO</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proofErr w:type="spellStart"/>
            <w:r>
              <w:rPr>
                <w:rFonts w:ascii="Comic Sans MS" w:hAnsi="Comic Sans MS" w:cs="Arial"/>
                <w:sz w:val="28"/>
                <w:szCs w:val="28"/>
              </w:rPr>
              <w:t>Maternita'</w:t>
            </w:r>
            <w:proofErr w:type="spellEnd"/>
            <w:r>
              <w:rPr>
                <w:rFonts w:ascii="Comic Sans MS" w:hAnsi="Comic Sans MS" w:cs="Arial"/>
                <w:sz w:val="28"/>
                <w:szCs w:val="28"/>
              </w:rPr>
              <w:t xml:space="preserve"> obbligatoria</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N</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Ore lavoro notturno</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P</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Ore permessi retribuiti</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PE</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Permesso elettorale</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PN</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proofErr w:type="spellStart"/>
            <w:r>
              <w:rPr>
                <w:rFonts w:ascii="Comic Sans MS" w:hAnsi="Comic Sans MS" w:cs="Arial"/>
                <w:sz w:val="28"/>
                <w:szCs w:val="28"/>
              </w:rPr>
              <w:t>Perm.non</w:t>
            </w:r>
            <w:proofErr w:type="spellEnd"/>
            <w:r>
              <w:rPr>
                <w:rFonts w:ascii="Comic Sans MS" w:hAnsi="Comic Sans MS" w:cs="Arial"/>
                <w:sz w:val="28"/>
                <w:szCs w:val="28"/>
              </w:rPr>
              <w:t xml:space="preserve"> </w:t>
            </w:r>
            <w:proofErr w:type="spellStart"/>
            <w:r>
              <w:rPr>
                <w:rFonts w:ascii="Comic Sans MS" w:hAnsi="Comic Sans MS" w:cs="Arial"/>
                <w:sz w:val="28"/>
                <w:szCs w:val="28"/>
              </w:rPr>
              <w:t>retrib.no</w:t>
            </w:r>
            <w:proofErr w:type="spellEnd"/>
            <w:r>
              <w:rPr>
                <w:rFonts w:ascii="Comic Sans MS" w:hAnsi="Comic Sans MS" w:cs="Arial"/>
                <w:sz w:val="28"/>
                <w:szCs w:val="28"/>
              </w:rPr>
              <w:t xml:space="preserve"> </w:t>
            </w:r>
            <w:proofErr w:type="spellStart"/>
            <w:r>
              <w:rPr>
                <w:rFonts w:ascii="Comic Sans MS" w:hAnsi="Comic Sans MS" w:cs="Arial"/>
                <w:sz w:val="28"/>
                <w:szCs w:val="28"/>
              </w:rPr>
              <w:t>tfr</w:t>
            </w:r>
            <w:proofErr w:type="spellEnd"/>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PR</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E809FD">
            <w:pPr>
              <w:rPr>
                <w:rFonts w:ascii="Comic Sans MS" w:hAnsi="Comic Sans MS" w:cs="Arial"/>
                <w:sz w:val="28"/>
                <w:szCs w:val="28"/>
              </w:rPr>
            </w:pPr>
            <w:r>
              <w:rPr>
                <w:rFonts w:ascii="Comic Sans MS" w:hAnsi="Comic Sans MS" w:cs="Arial"/>
                <w:sz w:val="28"/>
                <w:szCs w:val="28"/>
              </w:rPr>
              <w:t>A</w:t>
            </w:r>
            <w:r w:rsidR="009B4D0E">
              <w:rPr>
                <w:rFonts w:ascii="Comic Sans MS" w:hAnsi="Comic Sans MS" w:cs="Arial"/>
                <w:sz w:val="28"/>
                <w:szCs w:val="28"/>
              </w:rPr>
              <w:t>ssenze retribuite</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PS</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Permesso sindacale</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PX</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Permessi studio</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PY</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Permessi per esami</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R</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 xml:space="preserve">Ore </w:t>
            </w:r>
            <w:proofErr w:type="spellStart"/>
            <w:r>
              <w:rPr>
                <w:rFonts w:ascii="Comic Sans MS" w:hAnsi="Comic Sans MS" w:cs="Arial"/>
                <w:sz w:val="28"/>
                <w:szCs w:val="28"/>
              </w:rPr>
              <w:t>r.o.l.</w:t>
            </w:r>
            <w:proofErr w:type="spellEnd"/>
            <w:r>
              <w:rPr>
                <w:rFonts w:ascii="Comic Sans MS" w:hAnsi="Comic Sans MS" w:cs="Arial"/>
                <w:sz w:val="28"/>
                <w:szCs w:val="28"/>
              </w:rPr>
              <w:t xml:space="preserve"> retribuite</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S</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Ore straor</w:t>
            </w:r>
            <w:r w:rsidR="00E809FD">
              <w:rPr>
                <w:rFonts w:ascii="Comic Sans MS" w:hAnsi="Comic Sans MS" w:cs="Arial"/>
                <w:sz w:val="28"/>
                <w:szCs w:val="28"/>
              </w:rPr>
              <w:t>dinarie normali</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SS</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Ore straor</w:t>
            </w:r>
            <w:r w:rsidR="00E809FD">
              <w:rPr>
                <w:rFonts w:ascii="Comic Sans MS" w:hAnsi="Comic Sans MS" w:cs="Arial"/>
                <w:sz w:val="28"/>
                <w:szCs w:val="28"/>
              </w:rPr>
              <w:t xml:space="preserve">dinario </w:t>
            </w:r>
            <w:r>
              <w:rPr>
                <w:rFonts w:ascii="Comic Sans MS" w:hAnsi="Comic Sans MS" w:cs="Arial"/>
                <w:sz w:val="28"/>
                <w:szCs w:val="28"/>
              </w:rPr>
              <w:t>P</w:t>
            </w:r>
            <w:r w:rsidR="00E809FD">
              <w:rPr>
                <w:rFonts w:ascii="Comic Sans MS" w:hAnsi="Comic Sans MS" w:cs="Arial"/>
                <w:sz w:val="28"/>
                <w:szCs w:val="28"/>
              </w:rPr>
              <w:t>art time</w:t>
            </w:r>
            <w:r>
              <w:rPr>
                <w:rFonts w:ascii="Comic Sans MS" w:hAnsi="Comic Sans MS" w:cs="Arial"/>
                <w:sz w:val="28"/>
                <w:szCs w:val="28"/>
              </w:rPr>
              <w:t xml:space="preserve"> </w:t>
            </w:r>
          </w:p>
        </w:tc>
      </w:tr>
      <w:tr w:rsidR="009B4D0E" w:rsidTr="002E2684">
        <w:trPr>
          <w:trHeight w:val="405"/>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T</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Ore lavorate a turni</w:t>
            </w:r>
          </w:p>
        </w:tc>
      </w:tr>
      <w:tr w:rsidR="009B4D0E" w:rsidTr="002E2684">
        <w:trPr>
          <w:trHeight w:val="70"/>
        </w:trPr>
        <w:tc>
          <w:tcPr>
            <w:tcW w:w="880" w:type="dxa"/>
            <w:tcBorders>
              <w:top w:val="nil"/>
              <w:left w:val="single" w:sz="4" w:space="0" w:color="auto"/>
              <w:bottom w:val="single" w:sz="4" w:space="0" w:color="auto"/>
              <w:right w:val="single" w:sz="4" w:space="0" w:color="auto"/>
            </w:tcBorders>
            <w:shd w:val="clear" w:color="auto" w:fill="FFFF99"/>
            <w:noWrap/>
            <w:vAlign w:val="bottom"/>
          </w:tcPr>
          <w:p w:rsidR="009B4D0E" w:rsidRDefault="009B4D0E">
            <w:pPr>
              <w:jc w:val="center"/>
              <w:rPr>
                <w:rFonts w:ascii="Arial" w:hAnsi="Arial" w:cs="Arial"/>
                <w:b/>
                <w:bCs/>
                <w:i/>
                <w:iCs/>
                <w:sz w:val="32"/>
                <w:szCs w:val="32"/>
              </w:rPr>
            </w:pPr>
            <w:r>
              <w:rPr>
                <w:rFonts w:ascii="Arial" w:hAnsi="Arial" w:cs="Arial"/>
                <w:b/>
                <w:bCs/>
                <w:i/>
                <w:iCs/>
                <w:sz w:val="32"/>
                <w:szCs w:val="32"/>
              </w:rPr>
              <w:t>V</w:t>
            </w:r>
          </w:p>
        </w:tc>
        <w:tc>
          <w:tcPr>
            <w:tcW w:w="8633" w:type="dxa"/>
            <w:tcBorders>
              <w:top w:val="nil"/>
              <w:left w:val="nil"/>
              <w:bottom w:val="single" w:sz="4" w:space="0" w:color="auto"/>
              <w:right w:val="single" w:sz="4" w:space="0" w:color="auto"/>
            </w:tcBorders>
            <w:shd w:val="clear" w:color="auto" w:fill="auto"/>
            <w:noWrap/>
            <w:vAlign w:val="bottom"/>
          </w:tcPr>
          <w:p w:rsidR="009B4D0E" w:rsidRDefault="009B4D0E">
            <w:pPr>
              <w:rPr>
                <w:rFonts w:ascii="Comic Sans MS" w:hAnsi="Comic Sans MS" w:cs="Arial"/>
                <w:sz w:val="28"/>
                <w:szCs w:val="28"/>
              </w:rPr>
            </w:pPr>
            <w:r>
              <w:rPr>
                <w:rFonts w:ascii="Comic Sans MS" w:hAnsi="Comic Sans MS" w:cs="Arial"/>
                <w:sz w:val="28"/>
                <w:szCs w:val="28"/>
              </w:rPr>
              <w:t>Ore di viaggio</w:t>
            </w:r>
          </w:p>
        </w:tc>
      </w:tr>
    </w:tbl>
    <w:p w:rsidR="009B4D0E" w:rsidRDefault="009B4D0E" w:rsidP="002E2684">
      <w:pPr>
        <w:jc w:val="both"/>
        <w:rPr>
          <w:rFonts w:ascii="Comic Sans MS" w:hAnsi="Comic Sans MS"/>
        </w:rPr>
      </w:pPr>
    </w:p>
    <w:sectPr w:rsidR="009B4D0E" w:rsidSect="00834C3D">
      <w:pgSz w:w="11906" w:h="16838"/>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CB7"/>
    <w:multiLevelType w:val="hybridMultilevel"/>
    <w:tmpl w:val="B9324A42"/>
    <w:lvl w:ilvl="0" w:tplc="2F28678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compat/>
  <w:rsids>
    <w:rsidRoot w:val="009337D8"/>
    <w:rsid w:val="001546E6"/>
    <w:rsid w:val="002E2684"/>
    <w:rsid w:val="003827EA"/>
    <w:rsid w:val="0069212E"/>
    <w:rsid w:val="006C50AF"/>
    <w:rsid w:val="007269CB"/>
    <w:rsid w:val="007A0511"/>
    <w:rsid w:val="008100FB"/>
    <w:rsid w:val="0083175F"/>
    <w:rsid w:val="00834C3D"/>
    <w:rsid w:val="00904BA1"/>
    <w:rsid w:val="009337D8"/>
    <w:rsid w:val="009531B7"/>
    <w:rsid w:val="009B4D0E"/>
    <w:rsid w:val="00AC4805"/>
    <w:rsid w:val="00AC6655"/>
    <w:rsid w:val="00BD41D2"/>
    <w:rsid w:val="00C436B5"/>
    <w:rsid w:val="00D65FFE"/>
    <w:rsid w:val="00D90FAC"/>
    <w:rsid w:val="00D967C3"/>
    <w:rsid w:val="00E110AF"/>
    <w:rsid w:val="00E809FD"/>
    <w:rsid w:val="00ED33D7"/>
    <w:rsid w:val="00EE525B"/>
    <w:rsid w:val="00F95A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69C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337D8"/>
    <w:rPr>
      <w:color w:val="0000FF"/>
      <w:u w:val="single"/>
    </w:rPr>
  </w:style>
  <w:style w:type="paragraph" w:styleId="Testofumetto">
    <w:name w:val="Balloon Text"/>
    <w:basedOn w:val="Normale"/>
    <w:semiHidden/>
    <w:rsid w:val="00154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671185">
      <w:bodyDiv w:val="1"/>
      <w:marLeft w:val="0"/>
      <w:marRight w:val="0"/>
      <w:marTop w:val="0"/>
      <w:marBottom w:val="0"/>
      <w:divBdr>
        <w:top w:val="none" w:sz="0" w:space="0" w:color="auto"/>
        <w:left w:val="none" w:sz="0" w:space="0" w:color="auto"/>
        <w:bottom w:val="none" w:sz="0" w:space="0" w:color="auto"/>
        <w:right w:val="none" w:sz="0" w:space="0" w:color="auto"/>
      </w:divBdr>
    </w:div>
    <w:div w:id="1412895230">
      <w:bodyDiv w:val="1"/>
      <w:marLeft w:val="0"/>
      <w:marRight w:val="0"/>
      <w:marTop w:val="0"/>
      <w:marBottom w:val="0"/>
      <w:divBdr>
        <w:top w:val="none" w:sz="0" w:space="0" w:color="auto"/>
        <w:left w:val="none" w:sz="0" w:space="0" w:color="auto"/>
        <w:bottom w:val="none" w:sz="0" w:space="0" w:color="auto"/>
        <w:right w:val="none" w:sz="0" w:space="0" w:color="auto"/>
      </w:divBdr>
    </w:div>
    <w:div w:id="21096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451</Words>
  <Characters>2577</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RILEVAZIONE PRESENZE VIA WEB</vt:lpstr>
    </vt:vector>
  </TitlesOfParts>
  <Company>xp</Company>
  <LinksUpToDate>false</LinksUpToDate>
  <CharactersWithSpaces>3022</CharactersWithSpaces>
  <SharedDoc>false</SharedDoc>
  <HLinks>
    <vt:vector size="6" baseType="variant">
      <vt:variant>
        <vt:i4>7798881</vt:i4>
      </vt:variant>
      <vt:variant>
        <vt:i4>0</vt:i4>
      </vt:variant>
      <vt:variant>
        <vt:i4>0</vt:i4>
      </vt:variant>
      <vt:variant>
        <vt:i4>5</vt:i4>
      </vt:variant>
      <vt:variant>
        <vt:lpwstr>http://www.dataservices.it/sarpnet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RILEVAZIONE PRESENZE VIA WEB</dc:title>
  <dc:subject/>
  <dc:creator>xp</dc:creator>
  <cp:keywords/>
  <cp:lastModifiedBy> </cp:lastModifiedBy>
  <cp:revision>2</cp:revision>
  <cp:lastPrinted>2009-03-16T15:40:00Z</cp:lastPrinted>
  <dcterms:created xsi:type="dcterms:W3CDTF">2013-10-21T10:19:00Z</dcterms:created>
  <dcterms:modified xsi:type="dcterms:W3CDTF">2013-10-21T10:19:00Z</dcterms:modified>
</cp:coreProperties>
</file>